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0"/>
        <w:gridCol w:w="531"/>
        <w:gridCol w:w="531"/>
        <w:gridCol w:w="531"/>
        <w:gridCol w:w="532"/>
        <w:gridCol w:w="531"/>
        <w:gridCol w:w="531"/>
        <w:gridCol w:w="531"/>
        <w:gridCol w:w="532"/>
        <w:gridCol w:w="531"/>
        <w:gridCol w:w="531"/>
        <w:gridCol w:w="531"/>
        <w:gridCol w:w="532"/>
        <w:gridCol w:w="531"/>
        <w:gridCol w:w="531"/>
        <w:gridCol w:w="531"/>
        <w:gridCol w:w="532"/>
      </w:tblGrid>
      <w:tr w:rsidR="00265901" w:rsidRPr="007A2051" w14:paraId="3629C947" w14:textId="77777777" w:rsidTr="00B41C08">
        <w:trPr>
          <w:cantSplit/>
          <w:trHeight w:val="1470"/>
          <w:tblHeader/>
          <w:jc w:val="center"/>
        </w:trPr>
        <w:tc>
          <w:tcPr>
            <w:tcW w:w="1940" w:type="dxa"/>
            <w:shd w:val="clear" w:color="auto" w:fill="C6D9F1" w:themeFill="text2" w:themeFillTint="33"/>
            <w:noWrap/>
            <w:vAlign w:val="center"/>
          </w:tcPr>
          <w:p w14:paraId="10DE9934" w14:textId="77777777" w:rsidR="00265901" w:rsidRPr="00BE3E91" w:rsidRDefault="00265901" w:rsidP="00B41C08">
            <w:pPr>
              <w:pStyle w:val="RevisionTableHeading"/>
              <w:jc w:val="left"/>
            </w:pPr>
            <w:r w:rsidRPr="00577EAE">
              <w:rPr>
                <w:sz w:val="20"/>
                <w:szCs w:val="20"/>
              </w:rPr>
              <w:t>Required Maintenance Item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46A8123E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Earthwork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38D0B0C3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Riprap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3919F352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Vegetation Removal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33985965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Chute/</w:t>
            </w:r>
            <w:proofErr w:type="spellStart"/>
            <w:r>
              <w:t>Iong</w:t>
            </w:r>
            <w:proofErr w:type="spellEnd"/>
            <w:r>
              <w:t>./toe drains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76AA51E7" w14:textId="77777777" w:rsidR="00265901" w:rsidRDefault="00265901" w:rsidP="00B41C08">
            <w:pPr>
              <w:pStyle w:val="RevisionTableHeading"/>
              <w:ind w:left="113" w:right="113"/>
              <w:jc w:val="center"/>
            </w:pPr>
            <w:r>
              <w:t>D/S Rock</w:t>
            </w:r>
          </w:p>
          <w:p w14:paraId="7F14FF6E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Toe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63980A2E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Piping Issues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5ACB8437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Monitoring Grass Turfing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4C9C1556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Seepage Issues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1AEB588A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Livestock damage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51B066DF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Rodent damage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77675073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Vehicular traffic damage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51864B01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Mechanical equipment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27F84FB0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Electrical equipment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7C15E31C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Cleaning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6EB690A5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Concrete/ Masonry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6CD8044C" w14:textId="77777777" w:rsidR="00265901" w:rsidRPr="00BE3E91" w:rsidRDefault="00265901" w:rsidP="00B41C08">
            <w:pPr>
              <w:pStyle w:val="RevisionTableHeading"/>
              <w:ind w:left="113" w:right="113"/>
              <w:jc w:val="center"/>
            </w:pPr>
            <w:r>
              <w:t>Metal components</w:t>
            </w:r>
          </w:p>
        </w:tc>
      </w:tr>
      <w:tr w:rsidR="00265901" w:rsidRPr="007A2051" w14:paraId="43DA3045" w14:textId="77777777" w:rsidTr="00B41C08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7C1B7165" w14:textId="77777777" w:rsidR="00265901" w:rsidRPr="00A25350" w:rsidRDefault="00265901" w:rsidP="00B41C08">
            <w:pPr>
              <w:pStyle w:val="TT9pt"/>
              <w:rPr>
                <w:b/>
                <w:bCs/>
              </w:rPr>
            </w:pPr>
            <w:r w:rsidRPr="00A25350">
              <w:rPr>
                <w:b/>
                <w:bCs/>
              </w:rPr>
              <w:t>Earth fill / Rock fill Embankment</w:t>
            </w:r>
          </w:p>
        </w:tc>
      </w:tr>
      <w:tr w:rsidR="00265901" w:rsidRPr="007A2051" w14:paraId="52D6DC7D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47A9538" w14:textId="77777777" w:rsidR="00265901" w:rsidRDefault="00265901" w:rsidP="00B41C08">
            <w:pPr>
              <w:pStyle w:val="TT9pt"/>
            </w:pPr>
            <w:r>
              <w:t>Upstream slope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DBB4A2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517A41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FEC08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62BC68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86C866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66C26C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19987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6F9ADE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3900BC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821450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F623F6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7269FF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FD4A3D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B9D933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1726973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E836C19" w14:textId="77777777" w:rsidR="00265901" w:rsidRDefault="00265901" w:rsidP="00B41C08">
            <w:pPr>
              <w:pStyle w:val="TT9pt"/>
              <w:jc w:val="center"/>
            </w:pPr>
          </w:p>
        </w:tc>
      </w:tr>
      <w:tr w:rsidR="00265901" w:rsidRPr="007A2051" w14:paraId="2DD80D38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17D58659" w14:textId="77777777" w:rsidR="00265901" w:rsidRDefault="00265901" w:rsidP="00B41C08">
            <w:pPr>
              <w:pStyle w:val="TT9pt"/>
            </w:pPr>
            <w:r>
              <w:t>Downstream slope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8FBD2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65768B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2580FB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75FA8E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DFCCC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3C0193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B936A2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15C55F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5A27D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B63CE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4BBB7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E16CEC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164AC7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E39F77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0D7C27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004CED9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24435FE" w14:textId="77777777" w:rsidR="00265901" w:rsidRDefault="00265901" w:rsidP="00B41C08">
            <w:pPr>
              <w:pStyle w:val="TT9pt"/>
              <w:jc w:val="center"/>
            </w:pPr>
          </w:p>
        </w:tc>
      </w:tr>
      <w:tr w:rsidR="00265901" w:rsidRPr="007A2051" w14:paraId="009D9E99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547FEB31" w14:textId="77777777" w:rsidR="00265901" w:rsidRDefault="00265901" w:rsidP="00B41C08">
            <w:pPr>
              <w:pStyle w:val="TT9pt"/>
            </w:pPr>
            <w:r>
              <w:t>Left/right abutments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A6EAC7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2DA254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5D4A71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1A6A0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2627E7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79B431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A6AE19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15C415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4322A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994891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25B913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E16CEC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DDED9B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95379E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77875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E8F6C2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349DFB" w14:textId="77777777" w:rsidR="00265901" w:rsidRDefault="00265901" w:rsidP="00B41C08">
            <w:pPr>
              <w:pStyle w:val="TT9pt"/>
              <w:jc w:val="center"/>
            </w:pPr>
          </w:p>
        </w:tc>
      </w:tr>
      <w:tr w:rsidR="00265901" w:rsidRPr="007A2051" w14:paraId="7713A557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39DA0316" w14:textId="77777777" w:rsidR="00265901" w:rsidRDefault="00265901" w:rsidP="00B41C08">
            <w:pPr>
              <w:pStyle w:val="TT9pt"/>
            </w:pPr>
            <w:r>
              <w:t>Crest (Dam Top)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B542F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3D749E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53B487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E56AD9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E4EE0A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30C921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44CB9F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E873B7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501CD1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1263C1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2DCB39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E16CEC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7E2BB9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044575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8D8891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261100D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5591F53" w14:textId="77777777" w:rsidR="00265901" w:rsidRDefault="00265901" w:rsidP="00B41C08">
            <w:pPr>
              <w:pStyle w:val="TT9pt"/>
              <w:jc w:val="center"/>
            </w:pPr>
          </w:p>
        </w:tc>
      </w:tr>
      <w:tr w:rsidR="00265901" w:rsidRPr="007A2051" w14:paraId="5B3ED482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7BAF3EA" w14:textId="77777777" w:rsidR="00265901" w:rsidRDefault="00265901" w:rsidP="00B41C08">
            <w:pPr>
              <w:pStyle w:val="TT9pt"/>
            </w:pPr>
            <w:r>
              <w:t>Area D/s of Dam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A2C34D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CF41E5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C3C70E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5C344F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F38F69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759EB2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F9F3C9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AE5402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7DA1DC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5B676A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3F2A01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F4476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F642B5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0DF51E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725574E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372193B" w14:textId="77777777" w:rsidR="00265901" w:rsidRDefault="00265901" w:rsidP="00B41C08">
            <w:pPr>
              <w:pStyle w:val="TT9pt"/>
              <w:jc w:val="center"/>
            </w:pPr>
          </w:p>
        </w:tc>
      </w:tr>
      <w:tr w:rsidR="00265901" w:rsidRPr="007A2051" w14:paraId="76FC7F0F" w14:textId="77777777" w:rsidTr="00B41C08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146B6488" w14:textId="77777777" w:rsidR="00265901" w:rsidRPr="00A25350" w:rsidRDefault="00265901" w:rsidP="00B41C08">
            <w:pPr>
              <w:pStyle w:val="TT9pt"/>
              <w:rPr>
                <w:b/>
                <w:bCs/>
              </w:rPr>
            </w:pPr>
            <w:r w:rsidRPr="00A25350">
              <w:rPr>
                <w:b/>
                <w:bCs/>
              </w:rPr>
              <w:t>Concrete / Masonry Dams</w:t>
            </w:r>
          </w:p>
        </w:tc>
      </w:tr>
      <w:tr w:rsidR="00265901" w:rsidRPr="007A2051" w14:paraId="31D4E590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FA3517E" w14:textId="77777777" w:rsidR="00265901" w:rsidRDefault="00265901" w:rsidP="00B41C08">
            <w:pPr>
              <w:pStyle w:val="TT9pt"/>
            </w:pPr>
            <w:r>
              <w:t>Upstream face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77A301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59453C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5EB63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A8102F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25AC2C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EEEFCF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16C9F0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F1D81A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A046AD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682AAC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DE0F0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AF4242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31B385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64C60F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5B304F3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5B3A3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3388AE0D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F7784C7" w14:textId="77777777" w:rsidR="00265901" w:rsidRDefault="00265901" w:rsidP="00B41C08">
            <w:pPr>
              <w:pStyle w:val="TT9pt"/>
            </w:pPr>
            <w:r>
              <w:t>Downstream face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72D9A5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B87B3F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01087F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53DCCA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EE0F10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68C0CB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CF7FA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461CB1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6BA0B6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A5334A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18794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6F2A8D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643EB1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69F9B9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341FCFF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379D26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5C07157C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1D8A0842" w14:textId="77777777" w:rsidR="00265901" w:rsidRDefault="00265901" w:rsidP="00B41C08">
            <w:pPr>
              <w:pStyle w:val="TT9pt"/>
            </w:pPr>
            <w:r>
              <w:t xml:space="preserve">Left/right abutments 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36B962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16C4FA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33797D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6C8464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C3DF13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F5B540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DB4295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3A419A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977C93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36E543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AA2702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4B5EA7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1F02CE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5F7355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7C636E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A341B4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51FF2BB5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16D013B6" w14:textId="77777777" w:rsidR="00265901" w:rsidRDefault="00265901" w:rsidP="00B41C08">
            <w:pPr>
              <w:pStyle w:val="TT9pt"/>
            </w:pPr>
            <w:r>
              <w:t>Crest (Dam top)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790E28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4FB58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8F3DD6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E8083D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34EB26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D1E4D5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E8ADAF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FF7BC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73BEAF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B1DAA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21CFE4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D5293B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3F9FC1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848238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42885FA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4C9EFB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772892A4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53C96DF" w14:textId="77777777" w:rsidR="00265901" w:rsidRDefault="00265901" w:rsidP="00B41C08">
            <w:pPr>
              <w:pStyle w:val="TT9pt"/>
            </w:pPr>
            <w:r>
              <w:t>Internal Body Drains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74B3D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82510B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0FFC1E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EBEB14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4A4D6E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2D42B8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09710A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E6656A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717CEF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76BA25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73F977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DA231A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257BED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40282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67520E6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20078D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42B349A4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6A8E82CE" w14:textId="77777777" w:rsidR="00265901" w:rsidRDefault="00265901" w:rsidP="00B41C08">
            <w:pPr>
              <w:pStyle w:val="TT9pt"/>
            </w:pPr>
            <w:r>
              <w:t>Foundation drainage holes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83D01F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7810E2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D08318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E61CA1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8927BF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6AB9C7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09F196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29DCAB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A76FA4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16CE19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9174F9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E55701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B9A4C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11547D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2F252C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11547D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555DC3B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92A9C1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202899B8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31CFB42" w14:textId="77777777" w:rsidR="00265901" w:rsidRDefault="00265901" w:rsidP="00B41C08">
            <w:pPr>
              <w:pStyle w:val="TT9pt"/>
            </w:pPr>
            <w:r>
              <w:t>Galleries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9DFF54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FD1B0F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A7F879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9828A9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00BCD0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FC536E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BD8CA1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6CE7B8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A64A37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1E0988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0491E2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016C29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4330CF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584525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5057B6C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00D0FE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2E3DD15C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509DD82C" w14:textId="77777777" w:rsidR="00265901" w:rsidRDefault="00265901" w:rsidP="00B41C08">
            <w:pPr>
              <w:pStyle w:val="TT9pt"/>
            </w:pPr>
            <w:r>
              <w:t>Sluice / Controls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27AEFE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151EAD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EAB6BA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14F052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F853DD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A28CC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7FF1A7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0A60F5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DA7F9A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020CB6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52887C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EEE018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BDC49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A2C2E0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4BED78C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03EA49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47060072" w14:textId="77777777" w:rsidTr="00B41C08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1495846D" w14:textId="77777777" w:rsidR="00265901" w:rsidRPr="00A25350" w:rsidRDefault="00265901" w:rsidP="00B41C08">
            <w:pPr>
              <w:pStyle w:val="TT9pt"/>
              <w:rPr>
                <w:b/>
                <w:bCs/>
              </w:rPr>
            </w:pPr>
            <w:r w:rsidRPr="00A25350">
              <w:rPr>
                <w:b/>
                <w:bCs/>
              </w:rPr>
              <w:t>Spillways</w:t>
            </w:r>
          </w:p>
        </w:tc>
      </w:tr>
      <w:tr w:rsidR="00265901" w:rsidRPr="007A2051" w14:paraId="5CC6D5CB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C4BEDC1" w14:textId="77777777" w:rsidR="00265901" w:rsidRDefault="00265901" w:rsidP="00B41C08">
            <w:pPr>
              <w:pStyle w:val="TT9pt"/>
            </w:pPr>
            <w:r>
              <w:t>Approach channel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7ECE4E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6151E1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306BD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3A4F66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A8CF60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CC8328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7465A4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102205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99FC5E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1782B6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A24D06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15BC0A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7FBB51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E5E2F8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2E53476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BE64A8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1C3A06DB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5304AD07" w14:textId="77777777" w:rsidR="00265901" w:rsidRDefault="00265901" w:rsidP="00B41C08">
            <w:pPr>
              <w:pStyle w:val="TT9pt"/>
            </w:pPr>
            <w:r>
              <w:t xml:space="preserve">Control Structure 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6ECF0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709A93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8AE9E0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DF1E2C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39539B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ED40A6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79F107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C478E5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02D0CD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B51FDB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37EB05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E3EF80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0BF08D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BC27B6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5F04850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B6FD48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0750E5D3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925CD08" w14:textId="77777777" w:rsidR="00265901" w:rsidRDefault="00265901" w:rsidP="00B41C08">
            <w:pPr>
              <w:pStyle w:val="TT9pt"/>
            </w:pPr>
            <w:r>
              <w:t>Stilling basin / EDA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A37A51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3C44C1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A7590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B0E6EF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3C4511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D67211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86D4B5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3F1311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F4EDF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59CF7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978943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1DB049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A4B929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44336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1375C4D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80C9F8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66D1541E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58D72B8" w14:textId="77777777" w:rsidR="00265901" w:rsidRDefault="00265901" w:rsidP="00B41C08">
            <w:pPr>
              <w:pStyle w:val="TT9pt"/>
            </w:pPr>
            <w:r>
              <w:t>Discharge conduit/ channel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E76D6F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02248B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4CF6D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9A665D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F9D5A0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29444A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D1A2FF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0AE7E7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13607A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0D1420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DED9A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E502CE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4D7D9A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7C5FB5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1148155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5688C0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7C0FA697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0794DFBD" w14:textId="77777777" w:rsidR="00265901" w:rsidRDefault="00265901" w:rsidP="00B41C08">
            <w:pPr>
              <w:pStyle w:val="TT9pt"/>
            </w:pPr>
            <w:r>
              <w:t>Control Features (Gates, Hoists)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580B2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B0F1E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83CBB7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CF116A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7FDFA1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717D2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DB582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2D183D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ABCC23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673F82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A04864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AA11B6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1A519A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D70B3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55D52E9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E6A38B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27090A70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F76D97A" w14:textId="77777777" w:rsidR="00265901" w:rsidRDefault="00265901" w:rsidP="00B41C08">
            <w:pPr>
              <w:pStyle w:val="TT9pt"/>
            </w:pPr>
            <w:r>
              <w:t>Erosion Protection d/s of EDA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D82097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0B1121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40FAE4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9CF2C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81A2C6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F267E8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CFE3D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C64AC2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D2D80C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5B3257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4B237B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40FC19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B81B4F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A0820A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64DA687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9E73C8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0D8A745F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0E241E8" w14:textId="77777777" w:rsidR="00265901" w:rsidRDefault="00265901" w:rsidP="00B41C08">
            <w:pPr>
              <w:pStyle w:val="TT9pt"/>
            </w:pPr>
            <w:r>
              <w:t>Side Slopes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07253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42C8BB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BF8132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703200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DEF644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3E6240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F00D15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D6B1A2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0D6D1E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C3EC02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E5DF46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576E13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CAB298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665BB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6AD8822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F06A8E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59D436D0" w14:textId="77777777" w:rsidTr="00B41C08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139F1ACF" w14:textId="77777777" w:rsidR="00265901" w:rsidRPr="00A25350" w:rsidRDefault="00265901" w:rsidP="00B41C08">
            <w:pPr>
              <w:pStyle w:val="TT9pt"/>
              <w:rPr>
                <w:b/>
                <w:bCs/>
              </w:rPr>
            </w:pPr>
            <w:r w:rsidRPr="00A25350">
              <w:rPr>
                <w:b/>
                <w:bCs/>
              </w:rPr>
              <w:t>Outlet</w:t>
            </w:r>
          </w:p>
        </w:tc>
      </w:tr>
      <w:tr w:rsidR="00265901" w:rsidRPr="007A2051" w14:paraId="24BAD639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3D47AB92" w14:textId="77777777" w:rsidR="00265901" w:rsidRDefault="00265901" w:rsidP="00B41C08">
            <w:pPr>
              <w:pStyle w:val="TT9pt"/>
            </w:pPr>
            <w:r>
              <w:t>Outlets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18DC9F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78AF9D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99F0AB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56AE57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F2286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503C76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D05ED8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74FFA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E7F527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8BD26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12DF0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F03F3A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5A81AA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D13343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44C7CB2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FC9331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112A2641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EB917C2" w14:textId="77777777" w:rsidR="00265901" w:rsidRDefault="00265901" w:rsidP="00B41C08">
            <w:pPr>
              <w:pStyle w:val="TT9pt"/>
            </w:pPr>
            <w:r>
              <w:t>Stilling basin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DD1392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E8A788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13F2B2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F66B1D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1C21E1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F0911A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9F7F1F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80A5B9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0684E9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C9B496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C5AB7E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F4DCC1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69B90F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914D17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6EB54AA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BFDC2E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3DFA1EDE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190A5066" w14:textId="77777777" w:rsidR="00265901" w:rsidRDefault="00265901" w:rsidP="00B41C08">
            <w:pPr>
              <w:pStyle w:val="TT9pt"/>
            </w:pPr>
            <w:r>
              <w:t>Trash racks/debris removal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BBB292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269DA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27BCDE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29667B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F15A0B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BC2452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6E47C8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68A353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F274CB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1B750B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09F56F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BD81234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B3F31E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269482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1C02AC1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D9165C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</w:tr>
      <w:tr w:rsidR="00265901" w:rsidRPr="007A2051" w14:paraId="05F60B6F" w14:textId="77777777" w:rsidTr="00B41C08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3F7EFE7E" w14:textId="77777777" w:rsidR="00265901" w:rsidRPr="00A25350" w:rsidRDefault="00265901" w:rsidP="00B41C08">
            <w:pPr>
              <w:pStyle w:val="TT9pt"/>
              <w:rPr>
                <w:b/>
                <w:bCs/>
              </w:rPr>
            </w:pPr>
            <w:r w:rsidRPr="00A25350">
              <w:rPr>
                <w:b/>
                <w:bCs/>
              </w:rPr>
              <w:t>General Areas</w:t>
            </w:r>
          </w:p>
        </w:tc>
      </w:tr>
      <w:tr w:rsidR="00265901" w:rsidRPr="007A2051" w14:paraId="1325F6FB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B2144C4" w14:textId="77777777" w:rsidR="00265901" w:rsidRDefault="00265901" w:rsidP="00B41C08">
            <w:pPr>
              <w:pStyle w:val="TT9pt"/>
            </w:pPr>
            <w:r>
              <w:t>Reservoir Surface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57E9D2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5B1F63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740003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D54FC19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05814D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E233F3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93CD7A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E2AF89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190870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099429A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9D021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C65CE73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8ADDE0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12C957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766F53B7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7EB90F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  <w:tr w:rsidR="00265901" w:rsidRPr="007A2051" w14:paraId="39AC623F" w14:textId="77777777" w:rsidTr="00B41C08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3280B016" w14:textId="77777777" w:rsidR="00265901" w:rsidRDefault="00265901" w:rsidP="00B41C08">
            <w:pPr>
              <w:pStyle w:val="TT9pt"/>
            </w:pPr>
            <w:r>
              <w:t>Reservoir Periphery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DEFF89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A21507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19A0C0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138E1AF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E36BAD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4AA696D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89B519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995E346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3CD0F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6297A15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03D561C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C1D723E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0B4C15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168FF98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</w:rPr>
              <w:t>●</w:t>
            </w:r>
          </w:p>
        </w:tc>
        <w:tc>
          <w:tcPr>
            <w:tcW w:w="531" w:type="dxa"/>
            <w:vAlign w:val="center"/>
          </w:tcPr>
          <w:p w14:paraId="3422226B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C8F1F31" w14:textId="77777777" w:rsidR="00265901" w:rsidRPr="00DA2598" w:rsidRDefault="00265901" w:rsidP="00B41C08">
            <w:pPr>
              <w:pStyle w:val="TT9pt"/>
              <w:jc w:val="center"/>
              <w:rPr>
                <w:sz w:val="20"/>
                <w:szCs w:val="20"/>
              </w:rPr>
            </w:pPr>
          </w:p>
        </w:tc>
      </w:tr>
    </w:tbl>
    <w:p w14:paraId="2C13A681" w14:textId="7F6CD496" w:rsidR="00265901" w:rsidRDefault="00265901" w:rsidP="00265901">
      <w:pPr>
        <w:jc w:val="left"/>
      </w:pPr>
    </w:p>
    <w:p w14:paraId="0D247F72" w14:textId="4C3A031E" w:rsidR="00265901" w:rsidRDefault="00265901" w:rsidP="00265901"/>
    <w:p w14:paraId="68967368" w14:textId="6ED650FE" w:rsidR="00B074D7" w:rsidRPr="00265901" w:rsidRDefault="00265901" w:rsidP="00265901">
      <w:pPr>
        <w:tabs>
          <w:tab w:val="left" w:pos="2750"/>
        </w:tabs>
      </w:pPr>
      <w:r>
        <w:tab/>
      </w:r>
    </w:p>
    <w:sectPr w:rsidR="00B074D7" w:rsidRPr="0026590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237B" w14:textId="77777777" w:rsidR="004B4E05" w:rsidRDefault="004B4E05">
      <w:r>
        <w:separator/>
      </w:r>
    </w:p>
    <w:p w14:paraId="2EBF1DDF" w14:textId="77777777" w:rsidR="004B4E05" w:rsidRDefault="004B4E05"/>
  </w:endnote>
  <w:endnote w:type="continuationSeparator" w:id="0">
    <w:p w14:paraId="44D0A0CE" w14:textId="77777777" w:rsidR="004B4E05" w:rsidRDefault="004B4E05">
      <w:r>
        <w:continuationSeparator/>
      </w:r>
    </w:p>
    <w:p w14:paraId="12B5CB7E" w14:textId="77777777" w:rsidR="004B4E05" w:rsidRDefault="004B4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2D4E3F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743A59E6" w:rsidR="009210BF" w:rsidRDefault="004B4E05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65901">
          <w:rPr>
            <w:sz w:val="16"/>
            <w:szCs w:val="16"/>
            <w:lang w:val="en-IN"/>
          </w:rPr>
          <w:t>EOM-ZM0-TP-000155 Rev 00</w:t>
        </w:r>
        <w:r w:rsidR="002D4E3F">
          <w:rPr>
            <w:sz w:val="16"/>
            <w:szCs w:val="16"/>
            <w:lang w:val="en-IN"/>
          </w:rPr>
          <w:t>1</w:t>
        </w:r>
      </w:sdtContent>
    </w:sdt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6590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6590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A6EA" w14:textId="77777777" w:rsidR="004B4E05" w:rsidRDefault="004B4E05">
      <w:r>
        <w:separator/>
      </w:r>
    </w:p>
    <w:p w14:paraId="1CC2352E" w14:textId="77777777" w:rsidR="004B4E05" w:rsidRDefault="004B4E05"/>
  </w:footnote>
  <w:footnote w:type="continuationSeparator" w:id="0">
    <w:p w14:paraId="59B81F9C" w14:textId="77777777" w:rsidR="004B4E05" w:rsidRDefault="004B4E05">
      <w:r>
        <w:continuationSeparator/>
      </w:r>
    </w:p>
    <w:p w14:paraId="07A185E8" w14:textId="77777777" w:rsidR="004B4E05" w:rsidRDefault="004B4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DC47734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3768360" w:rsidR="009210BF" w:rsidRPr="006A25F8" w:rsidRDefault="00265901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65901">
            <w:rPr>
              <w:kern w:val="32"/>
              <w:sz w:val="24"/>
              <w:szCs w:val="24"/>
              <w:lang w:val="en-GB"/>
            </w:rPr>
            <w:t>Maintenance Guidelines for Dams Template</w:t>
          </w:r>
        </w:p>
      </w:tc>
    </w:tr>
  </w:tbl>
  <w:p w14:paraId="0FE4F66F" w14:textId="451DAEA7" w:rsidR="009210BF" w:rsidRPr="00AC1B11" w:rsidRDefault="002D4E3F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642AC1ED" wp14:editId="15D25751">
          <wp:simplePos x="0" y="0"/>
          <wp:positionH relativeFrom="column">
            <wp:posOffset>-123825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610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0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4E3F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2F2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E05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479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2BF9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72683-CB3B-493F-8E94-FC6FCEF66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EOM-ZM0-TP-000155 Rev 001</dc:subject>
  <dc:creator>Rivamonte, Leonnito (RMP)</dc:creator>
  <cp:keywords>ᅟ</cp:keywords>
  <cp:lastModifiedBy>Jancil Saldhana</cp:lastModifiedBy>
  <cp:revision>47</cp:revision>
  <cp:lastPrinted>2017-10-17T10:11:00Z</cp:lastPrinted>
  <dcterms:created xsi:type="dcterms:W3CDTF">2019-12-16T06:44:00Z</dcterms:created>
  <dcterms:modified xsi:type="dcterms:W3CDTF">2021-08-18T08:22:00Z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